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03104" w14:textId="77777777" w:rsidR="00D3513A" w:rsidRPr="00D3513A" w:rsidRDefault="00D3513A" w:rsidP="00D3513A">
      <w:pPr>
        <w:pStyle w:val="12"/>
        <w:ind w:firstLineChars="0" w:firstLine="0"/>
        <w:rPr>
          <w:rFonts w:ascii="黑体" w:eastAsia="黑体" w:hAnsi="黑体"/>
        </w:rPr>
      </w:pPr>
      <w:r w:rsidRPr="00D3513A">
        <w:rPr>
          <w:rFonts w:ascii="黑体" w:eastAsia="黑体" w:hAnsi="黑体" w:hint="eastAsia"/>
        </w:rPr>
        <w:t>附件</w:t>
      </w:r>
      <w:r w:rsidRPr="00D3513A">
        <w:rPr>
          <w:rFonts w:ascii="黑体" w:eastAsia="黑体" w:hAnsi="黑体"/>
        </w:rPr>
        <w:t>1</w:t>
      </w:r>
    </w:p>
    <w:p w14:paraId="6F5CB69A" w14:textId="77777777" w:rsidR="00D3513A" w:rsidRDefault="00D3513A" w:rsidP="00D3513A">
      <w:pPr>
        <w:pStyle w:val="11"/>
      </w:pPr>
      <w:r>
        <w:t>案例材料格式模板</w:t>
      </w:r>
    </w:p>
    <w:p w14:paraId="2FB5E87F" w14:textId="77777777" w:rsidR="00D3513A" w:rsidRDefault="00D3513A" w:rsidP="00D3513A">
      <w:pPr>
        <w:pStyle w:val="12"/>
        <w:ind w:firstLineChars="0" w:firstLine="0"/>
        <w:jc w:val="center"/>
        <w:rPr>
          <w:rFonts w:ascii="方正小标宋简体" w:eastAsia="方正小标宋简体" w:hAnsi="方正小标宋简体"/>
          <w:sz w:val="36"/>
          <w:szCs w:val="36"/>
        </w:rPr>
      </w:pPr>
    </w:p>
    <w:p w14:paraId="739CBBFF" w14:textId="065ACC23" w:rsidR="00D3513A" w:rsidRDefault="00D3513A" w:rsidP="00D3513A">
      <w:pPr>
        <w:pStyle w:val="12"/>
        <w:spacing w:line="480" w:lineRule="exact"/>
        <w:ind w:firstLineChars="0" w:firstLine="0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D3513A">
        <w:rPr>
          <w:rFonts w:ascii="方正小标宋简体" w:eastAsia="方正小标宋简体" w:hAnsi="方正小标宋简体" w:hint="eastAsia"/>
          <w:sz w:val="36"/>
          <w:szCs w:val="36"/>
        </w:rPr>
        <w:t>数字化赋能教育管理信息化建设与应用典型案例</w:t>
      </w:r>
      <w:r>
        <w:rPr>
          <w:rFonts w:ascii="方正小标宋简体" w:eastAsia="方正小标宋简体" w:hAnsi="方正小标宋简体" w:hint="eastAsia"/>
          <w:sz w:val="36"/>
          <w:szCs w:val="36"/>
        </w:rPr>
        <w:t>标题</w:t>
      </w:r>
    </w:p>
    <w:p w14:paraId="41632FB1" w14:textId="11332EF2" w:rsidR="00D3513A" w:rsidRPr="00D3513A" w:rsidRDefault="00D3513A" w:rsidP="001C7633">
      <w:pPr>
        <w:pStyle w:val="12"/>
        <w:spacing w:line="480" w:lineRule="exact"/>
        <w:ind w:firstLineChars="71" w:firstLine="199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D3513A">
        <w:rPr>
          <w:sz w:val="28"/>
          <w:szCs w:val="40"/>
        </w:rPr>
        <w:t>（标题，少于20字，方正小标宋简体，小二号字，居中）</w:t>
      </w:r>
    </w:p>
    <w:p w14:paraId="41826FD2" w14:textId="77777777" w:rsidR="00D3513A" w:rsidRDefault="00D3513A" w:rsidP="00D3513A">
      <w:pPr>
        <w:pStyle w:val="12"/>
        <w:spacing w:line="480" w:lineRule="exact"/>
        <w:ind w:firstLineChars="0" w:firstLine="0"/>
        <w:jc w:val="center"/>
        <w:rPr>
          <w:rFonts w:ascii="楷体_GB2312" w:eastAsia="楷体_GB2312"/>
          <w:sz w:val="28"/>
          <w:szCs w:val="28"/>
        </w:rPr>
      </w:pPr>
    </w:p>
    <w:p w14:paraId="49190C26" w14:textId="4499379C" w:rsidR="00D3513A" w:rsidRPr="00D3513A" w:rsidRDefault="00D3513A" w:rsidP="00D3513A">
      <w:pPr>
        <w:pStyle w:val="12"/>
        <w:spacing w:line="480" w:lineRule="exact"/>
        <w:ind w:firstLineChars="0" w:firstLine="0"/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某学校</w:t>
      </w:r>
      <w:proofErr w:type="gramStart"/>
      <w:r w:rsidRPr="00D3513A">
        <w:rPr>
          <w:rFonts w:ascii="楷体_GB2312" w:eastAsia="楷体_GB2312" w:hint="eastAsia"/>
          <w:sz w:val="28"/>
          <w:szCs w:val="28"/>
        </w:rPr>
        <w:t xml:space="preserve"> ×× ××</w:t>
      </w:r>
      <w:proofErr w:type="gramEnd"/>
      <w:r w:rsidRPr="00D3513A">
        <w:rPr>
          <w:rFonts w:ascii="楷体_GB2312" w:eastAsia="楷体_GB2312" w:hint="eastAsia"/>
          <w:sz w:val="28"/>
          <w:szCs w:val="28"/>
        </w:rPr>
        <w:t xml:space="preserve"> ××</w:t>
      </w:r>
    </w:p>
    <w:p w14:paraId="5716DDC6" w14:textId="43C6A5B7" w:rsidR="00D3513A" w:rsidRPr="00D3513A" w:rsidRDefault="00D3513A" w:rsidP="00D3513A">
      <w:pPr>
        <w:pStyle w:val="12"/>
        <w:spacing w:line="480" w:lineRule="exact"/>
        <w:ind w:firstLineChars="0" w:firstLine="0"/>
        <w:jc w:val="center"/>
        <w:rPr>
          <w:sz w:val="24"/>
          <w:szCs w:val="36"/>
        </w:rPr>
      </w:pPr>
      <w:r w:rsidRPr="00D3513A">
        <w:rPr>
          <w:rFonts w:hint="eastAsia"/>
          <w:sz w:val="28"/>
          <w:szCs w:val="40"/>
        </w:rPr>
        <w:t>（作者单位姓名，不超过3人</w:t>
      </w:r>
      <w:r>
        <w:rPr>
          <w:rFonts w:hint="eastAsia"/>
          <w:sz w:val="28"/>
          <w:szCs w:val="40"/>
        </w:rPr>
        <w:t>，</w:t>
      </w:r>
      <w:r w:rsidRPr="00D3513A">
        <w:rPr>
          <w:rFonts w:hint="eastAsia"/>
          <w:sz w:val="28"/>
          <w:szCs w:val="40"/>
        </w:rPr>
        <w:t>楷体</w:t>
      </w:r>
      <w:r w:rsidRPr="00D3513A">
        <w:rPr>
          <w:sz w:val="28"/>
          <w:szCs w:val="40"/>
        </w:rPr>
        <w:t>_GB2312</w:t>
      </w:r>
      <w:r>
        <w:rPr>
          <w:rFonts w:hint="eastAsia"/>
          <w:sz w:val="28"/>
          <w:szCs w:val="40"/>
        </w:rPr>
        <w:t>，四号字，居中</w:t>
      </w:r>
      <w:r w:rsidRPr="00D3513A">
        <w:rPr>
          <w:rFonts w:hint="eastAsia"/>
          <w:sz w:val="28"/>
          <w:szCs w:val="40"/>
        </w:rPr>
        <w:t>）</w:t>
      </w:r>
    </w:p>
    <w:p w14:paraId="1838713E" w14:textId="77777777" w:rsidR="00D3513A" w:rsidRDefault="00D3513A" w:rsidP="00D3513A">
      <w:pPr>
        <w:pStyle w:val="12"/>
        <w:spacing w:line="480" w:lineRule="exact"/>
        <w:ind w:firstLine="640"/>
      </w:pPr>
    </w:p>
    <w:p w14:paraId="708F50A1" w14:textId="51F43D63" w:rsidR="00D3513A" w:rsidRPr="00D3513A" w:rsidRDefault="00D3513A" w:rsidP="00D3513A">
      <w:pPr>
        <w:pStyle w:val="12"/>
        <w:spacing w:line="480" w:lineRule="exact"/>
        <w:ind w:firstLine="560"/>
        <w:rPr>
          <w:sz w:val="28"/>
          <w:szCs w:val="28"/>
        </w:rPr>
      </w:pPr>
      <w:r w:rsidRPr="00D3513A">
        <w:rPr>
          <w:rFonts w:hint="eastAsia"/>
          <w:sz w:val="28"/>
          <w:szCs w:val="28"/>
        </w:rPr>
        <w:t>××××××××（</w:t>
      </w:r>
      <w:r w:rsidR="001C7633">
        <w:rPr>
          <w:rFonts w:hint="eastAsia"/>
          <w:sz w:val="28"/>
          <w:szCs w:val="28"/>
        </w:rPr>
        <w:t>案例</w:t>
      </w:r>
      <w:r w:rsidRPr="00D3513A">
        <w:rPr>
          <w:rFonts w:hint="eastAsia"/>
          <w:sz w:val="28"/>
          <w:szCs w:val="28"/>
        </w:rPr>
        <w:t>应用</w:t>
      </w:r>
      <w:bookmarkStart w:id="0" w:name="_GoBack"/>
      <w:bookmarkEnd w:id="0"/>
      <w:r w:rsidRPr="00D3513A">
        <w:rPr>
          <w:rFonts w:hint="eastAsia"/>
          <w:sz w:val="28"/>
          <w:szCs w:val="28"/>
        </w:rPr>
        <w:t>场景概要说明</w:t>
      </w:r>
      <w:r>
        <w:rPr>
          <w:rFonts w:hint="eastAsia"/>
          <w:sz w:val="28"/>
          <w:szCs w:val="28"/>
        </w:rPr>
        <w:t>，</w:t>
      </w:r>
      <w:r w:rsidRPr="00D3513A">
        <w:rPr>
          <w:sz w:val="28"/>
          <w:szCs w:val="28"/>
        </w:rPr>
        <w:t>仿宋_GB2312，四号字</w:t>
      </w:r>
      <w:r w:rsidRPr="00D3513A">
        <w:rPr>
          <w:rFonts w:hint="eastAsia"/>
          <w:sz w:val="28"/>
          <w:szCs w:val="28"/>
        </w:rPr>
        <w:t>）</w:t>
      </w:r>
    </w:p>
    <w:p w14:paraId="38AC006F" w14:textId="77777777" w:rsidR="00D3513A" w:rsidRDefault="00D3513A" w:rsidP="00D3513A">
      <w:pPr>
        <w:pStyle w:val="12"/>
        <w:spacing w:line="480" w:lineRule="exact"/>
        <w:ind w:firstLine="640"/>
      </w:pPr>
    </w:p>
    <w:p w14:paraId="09010B4E" w14:textId="485D26F2" w:rsidR="00D3513A" w:rsidRPr="00D3513A" w:rsidRDefault="00D3513A" w:rsidP="00D3513A">
      <w:pPr>
        <w:pStyle w:val="12"/>
        <w:spacing w:line="480" w:lineRule="exact"/>
        <w:ind w:firstLine="560"/>
        <w:rPr>
          <w:rFonts w:ascii="黑体" w:eastAsia="黑体" w:hAnsi="黑体"/>
          <w:sz w:val="28"/>
          <w:szCs w:val="28"/>
        </w:rPr>
      </w:pPr>
      <w:r w:rsidRPr="00D3513A">
        <w:rPr>
          <w:rFonts w:ascii="黑体" w:eastAsia="黑体" w:hAnsi="黑体"/>
          <w:sz w:val="28"/>
          <w:szCs w:val="28"/>
        </w:rPr>
        <w:t>一、问题呈现（一级标题，黑体，四号字）</w:t>
      </w:r>
    </w:p>
    <w:p w14:paraId="0809F97F" w14:textId="77777777" w:rsidR="00D3513A" w:rsidRPr="00D3513A" w:rsidRDefault="00D3513A" w:rsidP="00D3513A">
      <w:pPr>
        <w:pStyle w:val="12"/>
        <w:spacing w:line="480" w:lineRule="exact"/>
        <w:ind w:firstLine="560"/>
        <w:rPr>
          <w:sz w:val="28"/>
          <w:szCs w:val="28"/>
        </w:rPr>
      </w:pPr>
      <w:r w:rsidRPr="00D3513A">
        <w:rPr>
          <w:sz w:val="28"/>
          <w:szCs w:val="28"/>
        </w:rPr>
        <w:t>××××××××</w:t>
      </w:r>
      <w:r w:rsidRPr="00D3513A">
        <w:rPr>
          <w:sz w:val="28"/>
          <w:szCs w:val="28"/>
        </w:rPr>
        <w:t>（正文，仿宋_GB2312，四号字）</w:t>
      </w:r>
    </w:p>
    <w:p w14:paraId="033F4AE2" w14:textId="4FC74E3B" w:rsidR="00D3513A" w:rsidRDefault="00D3513A" w:rsidP="00D3513A">
      <w:pPr>
        <w:pStyle w:val="12"/>
        <w:spacing w:line="480" w:lineRule="exact"/>
        <w:ind w:firstLine="560"/>
        <w:rPr>
          <w:rFonts w:ascii="楷体_GB2312" w:eastAsia="楷体_GB2312"/>
          <w:sz w:val="28"/>
          <w:szCs w:val="28"/>
        </w:rPr>
      </w:pPr>
      <w:r w:rsidRPr="00D3513A">
        <w:rPr>
          <w:rFonts w:ascii="楷体_GB2312" w:eastAsia="楷体_GB2312" w:hint="eastAsia"/>
          <w:sz w:val="28"/>
          <w:szCs w:val="28"/>
        </w:rPr>
        <w:t>（</w:t>
      </w:r>
      <w:proofErr w:type="gramStart"/>
      <w:r w:rsidRPr="00D3513A">
        <w:rPr>
          <w:rFonts w:ascii="楷体_GB2312" w:eastAsia="楷体_GB2312" w:hint="eastAsia"/>
          <w:sz w:val="28"/>
          <w:szCs w:val="28"/>
        </w:rPr>
        <w:t>一</w:t>
      </w:r>
      <w:proofErr w:type="gramEnd"/>
      <w:r w:rsidRPr="00D3513A">
        <w:rPr>
          <w:rFonts w:ascii="楷体_GB2312" w:eastAsia="楷体_GB2312" w:hint="eastAsia"/>
          <w:sz w:val="28"/>
          <w:szCs w:val="28"/>
        </w:rPr>
        <w:t>）（二）（三）（二级标题，楷体_GB2312,四号字）</w:t>
      </w:r>
    </w:p>
    <w:p w14:paraId="36873183" w14:textId="77777777" w:rsidR="00D3513A" w:rsidRPr="00D3513A" w:rsidRDefault="00D3513A" w:rsidP="00D3513A">
      <w:pPr>
        <w:pStyle w:val="12"/>
        <w:spacing w:line="480" w:lineRule="exact"/>
        <w:ind w:firstLine="560"/>
        <w:rPr>
          <w:rFonts w:ascii="楷体_GB2312" w:eastAsia="楷体_GB2312"/>
          <w:sz w:val="28"/>
          <w:szCs w:val="28"/>
        </w:rPr>
      </w:pPr>
    </w:p>
    <w:p w14:paraId="1F9ACF48" w14:textId="75DE5EF5" w:rsidR="00D3513A" w:rsidRPr="00D3513A" w:rsidRDefault="00D3513A" w:rsidP="00D3513A">
      <w:pPr>
        <w:pStyle w:val="12"/>
        <w:spacing w:line="480" w:lineRule="exact"/>
        <w:ind w:firstLine="560"/>
        <w:rPr>
          <w:rFonts w:ascii="黑体" w:eastAsia="黑体" w:hAnsi="黑体"/>
          <w:sz w:val="28"/>
          <w:szCs w:val="28"/>
        </w:rPr>
      </w:pPr>
      <w:r w:rsidRPr="00D3513A">
        <w:rPr>
          <w:rFonts w:ascii="黑体" w:eastAsia="黑体" w:hAnsi="黑体"/>
          <w:sz w:val="28"/>
          <w:szCs w:val="28"/>
        </w:rPr>
        <w:t>二、场景建设与举措机制</w:t>
      </w:r>
    </w:p>
    <w:p w14:paraId="5FA7B4CB" w14:textId="3FCFBD37" w:rsidR="00D3513A" w:rsidRPr="00D3513A" w:rsidRDefault="00D3513A" w:rsidP="00D3513A">
      <w:pPr>
        <w:pStyle w:val="12"/>
        <w:spacing w:line="480" w:lineRule="exact"/>
        <w:ind w:firstLine="560"/>
        <w:rPr>
          <w:sz w:val="28"/>
          <w:szCs w:val="28"/>
        </w:rPr>
      </w:pPr>
      <w:r w:rsidRPr="00D3513A">
        <w:rPr>
          <w:rFonts w:hint="eastAsia"/>
          <w:sz w:val="28"/>
          <w:szCs w:val="28"/>
        </w:rPr>
        <w:t>××××××××</w:t>
      </w:r>
    </w:p>
    <w:p w14:paraId="0074D0A9" w14:textId="77777777" w:rsidR="00D3513A" w:rsidRPr="001C7633" w:rsidRDefault="00D3513A" w:rsidP="00D3513A">
      <w:pPr>
        <w:pStyle w:val="12"/>
        <w:spacing w:line="480" w:lineRule="exact"/>
        <w:ind w:firstLine="560"/>
        <w:rPr>
          <w:rFonts w:ascii="黑体" w:eastAsia="黑体" w:hAnsi="黑体"/>
          <w:sz w:val="28"/>
          <w:szCs w:val="28"/>
        </w:rPr>
      </w:pPr>
      <w:r w:rsidRPr="001C7633">
        <w:rPr>
          <w:rFonts w:ascii="黑体" w:eastAsia="黑体" w:hAnsi="黑体"/>
          <w:sz w:val="28"/>
          <w:szCs w:val="28"/>
        </w:rPr>
        <w:t>三、改革突破与实践成效</w:t>
      </w:r>
    </w:p>
    <w:p w14:paraId="63C2965C" w14:textId="77777777" w:rsidR="00D3513A" w:rsidRPr="00D3513A" w:rsidRDefault="00D3513A" w:rsidP="00D3513A">
      <w:pPr>
        <w:pStyle w:val="12"/>
        <w:spacing w:line="480" w:lineRule="exact"/>
        <w:ind w:firstLine="560"/>
        <w:rPr>
          <w:sz w:val="28"/>
          <w:szCs w:val="28"/>
        </w:rPr>
      </w:pPr>
      <w:r w:rsidRPr="00D3513A">
        <w:rPr>
          <w:rFonts w:hint="eastAsia"/>
          <w:sz w:val="28"/>
          <w:szCs w:val="28"/>
        </w:rPr>
        <w:t>××××××××</w:t>
      </w:r>
    </w:p>
    <w:p w14:paraId="501296C0" w14:textId="77777777" w:rsidR="00D3513A" w:rsidRPr="00D3513A" w:rsidRDefault="00D3513A" w:rsidP="00D3513A">
      <w:pPr>
        <w:pStyle w:val="12"/>
        <w:spacing w:line="480" w:lineRule="exact"/>
        <w:ind w:firstLine="560"/>
        <w:rPr>
          <w:rFonts w:ascii="黑体" w:eastAsia="黑体" w:hAnsi="黑体"/>
          <w:sz w:val="28"/>
          <w:szCs w:val="28"/>
        </w:rPr>
      </w:pPr>
      <w:r w:rsidRPr="00D3513A">
        <w:rPr>
          <w:rFonts w:ascii="黑体" w:eastAsia="黑体" w:hAnsi="黑体"/>
          <w:sz w:val="28"/>
          <w:szCs w:val="28"/>
        </w:rPr>
        <w:t>四、实践反思与推广建议</w:t>
      </w:r>
    </w:p>
    <w:p w14:paraId="277FC38C" w14:textId="77777777" w:rsidR="00D3513A" w:rsidRPr="00D3513A" w:rsidRDefault="00D3513A" w:rsidP="00D3513A">
      <w:pPr>
        <w:pStyle w:val="12"/>
        <w:spacing w:line="480" w:lineRule="exact"/>
        <w:ind w:firstLine="560"/>
        <w:rPr>
          <w:sz w:val="28"/>
          <w:szCs w:val="28"/>
        </w:rPr>
      </w:pPr>
      <w:r w:rsidRPr="00D3513A">
        <w:rPr>
          <w:rFonts w:hint="eastAsia"/>
          <w:sz w:val="28"/>
          <w:szCs w:val="28"/>
        </w:rPr>
        <w:t>××××××××</w:t>
      </w:r>
    </w:p>
    <w:p w14:paraId="4D2B5AFA" w14:textId="77777777" w:rsidR="00D3513A" w:rsidRPr="00D3513A" w:rsidRDefault="00D3513A" w:rsidP="00D3513A">
      <w:pPr>
        <w:pStyle w:val="12"/>
        <w:spacing w:line="480" w:lineRule="exact"/>
        <w:ind w:firstLine="560"/>
        <w:rPr>
          <w:rFonts w:ascii="黑体" w:eastAsia="黑体" w:hAnsi="黑体"/>
          <w:sz w:val="28"/>
          <w:szCs w:val="28"/>
        </w:rPr>
      </w:pPr>
      <w:r w:rsidRPr="00D3513A">
        <w:rPr>
          <w:rFonts w:ascii="黑体" w:eastAsia="黑体" w:hAnsi="黑体"/>
          <w:sz w:val="28"/>
          <w:szCs w:val="28"/>
        </w:rPr>
        <w:t>五、技术支撑路径</w:t>
      </w:r>
    </w:p>
    <w:p w14:paraId="72890133" w14:textId="77777777" w:rsidR="00D3513A" w:rsidRPr="00D3513A" w:rsidRDefault="00D3513A" w:rsidP="00D3513A">
      <w:pPr>
        <w:pStyle w:val="12"/>
        <w:spacing w:line="480" w:lineRule="exact"/>
        <w:ind w:firstLine="560"/>
        <w:rPr>
          <w:sz w:val="28"/>
          <w:szCs w:val="28"/>
        </w:rPr>
      </w:pPr>
      <w:r w:rsidRPr="00D3513A">
        <w:rPr>
          <w:rFonts w:hint="eastAsia"/>
          <w:sz w:val="28"/>
          <w:szCs w:val="28"/>
        </w:rPr>
        <w:t>××××××××</w:t>
      </w:r>
    </w:p>
    <w:p w14:paraId="2782F3DD" w14:textId="77777777" w:rsidR="00D3513A" w:rsidRDefault="00D3513A" w:rsidP="00D3513A">
      <w:pPr>
        <w:pStyle w:val="12"/>
        <w:spacing w:line="480" w:lineRule="exact"/>
        <w:ind w:firstLine="560"/>
        <w:rPr>
          <w:sz w:val="28"/>
          <w:szCs w:val="28"/>
        </w:rPr>
      </w:pPr>
    </w:p>
    <w:p w14:paraId="63B82401" w14:textId="32955C5B" w:rsidR="001C7633" w:rsidRPr="00224357" w:rsidRDefault="00D3513A" w:rsidP="00224357">
      <w:pPr>
        <w:pStyle w:val="12"/>
        <w:spacing w:line="480" w:lineRule="exact"/>
        <w:ind w:firstLine="560"/>
        <w:rPr>
          <w:sz w:val="28"/>
          <w:szCs w:val="28"/>
        </w:rPr>
      </w:pPr>
      <w:r w:rsidRPr="00D3513A">
        <w:rPr>
          <w:sz w:val="28"/>
          <w:szCs w:val="28"/>
        </w:rPr>
        <w:t>首行缩进2字符，行间距固定值24磅，图表单独设置单</w:t>
      </w:r>
      <w:proofErr w:type="gramStart"/>
      <w:r w:rsidRPr="00D3513A">
        <w:rPr>
          <w:sz w:val="28"/>
          <w:szCs w:val="28"/>
        </w:rPr>
        <w:t>倍</w:t>
      </w:r>
      <w:proofErr w:type="gramEnd"/>
      <w:r>
        <w:rPr>
          <w:rFonts w:hint="eastAsia"/>
          <w:sz w:val="28"/>
          <w:szCs w:val="28"/>
        </w:rPr>
        <w:t>行距。</w:t>
      </w:r>
    </w:p>
    <w:sectPr w:rsidR="001C7633" w:rsidRPr="00224357" w:rsidSect="00224357">
      <w:pgSz w:w="11906" w:h="16838"/>
      <w:pgMar w:top="1985" w:right="1531" w:bottom="1985" w:left="1531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25"/>
    <w:rsid w:val="000A2493"/>
    <w:rsid w:val="001C7633"/>
    <w:rsid w:val="00224357"/>
    <w:rsid w:val="00270A25"/>
    <w:rsid w:val="003265DA"/>
    <w:rsid w:val="00337A5A"/>
    <w:rsid w:val="00351F27"/>
    <w:rsid w:val="004E77E3"/>
    <w:rsid w:val="0053413B"/>
    <w:rsid w:val="00572CD7"/>
    <w:rsid w:val="00581151"/>
    <w:rsid w:val="006009F3"/>
    <w:rsid w:val="006465B1"/>
    <w:rsid w:val="00751A66"/>
    <w:rsid w:val="007812D0"/>
    <w:rsid w:val="009E0B7A"/>
    <w:rsid w:val="00B236E7"/>
    <w:rsid w:val="00C269AC"/>
    <w:rsid w:val="00CB3B69"/>
    <w:rsid w:val="00CC22E2"/>
    <w:rsid w:val="00D3513A"/>
    <w:rsid w:val="00EB1452"/>
    <w:rsid w:val="00F940C7"/>
    <w:rsid w:val="00FC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3c13f,#c7edcc"/>
    </o:shapedefaults>
    <o:shapelayout v:ext="edit">
      <o:idmap v:ext="edit" data="1"/>
    </o:shapelayout>
  </w:shapeDefaults>
  <w:decimalSymbol w:val="."/>
  <w:listSeparator w:val=","/>
  <w14:docId w14:val="4C3D0ABF"/>
  <w15:chartTrackingRefBased/>
  <w15:docId w15:val="{DD648946-3068-4378-B11D-0C7DF1B3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17F"/>
    <w:pPr>
      <w:widowControl w:val="0"/>
      <w:spacing w:line="560" w:lineRule="exact"/>
      <w:jc w:val="both"/>
    </w:pPr>
    <w:rPr>
      <w:rFonts w:ascii="仿宋_GB2312" w:eastAsia="仿宋_GB2312" w:hAnsi="等线" w:cs="Times New Roman"/>
      <w:sz w:val="32"/>
      <w14:ligatures w14:val="none"/>
    </w:rPr>
  </w:style>
  <w:style w:type="paragraph" w:styleId="1">
    <w:name w:val="heading 1"/>
    <w:basedOn w:val="a"/>
    <w:next w:val="a"/>
    <w:link w:val="10"/>
    <w:uiPriority w:val="9"/>
    <w:rsid w:val="005341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rsid w:val="00270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A2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A2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A2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A2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A2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A2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1"/>
    <w:basedOn w:val="1"/>
    <w:next w:val="12"/>
    <w:link w:val="13"/>
    <w:qFormat/>
    <w:rsid w:val="0053413B"/>
    <w:pPr>
      <w:spacing w:before="0" w:after="0" w:line="560" w:lineRule="exact"/>
      <w:jc w:val="center"/>
    </w:pPr>
    <w:rPr>
      <w:rFonts w:ascii="方正小标宋简体" w:eastAsia="方正小标宋简体"/>
      <w:b w:val="0"/>
    </w:rPr>
  </w:style>
  <w:style w:type="character" w:customStyle="1" w:styleId="13">
    <w:name w:val="标题1 字符"/>
    <w:basedOn w:val="a0"/>
    <w:link w:val="11"/>
    <w:rsid w:val="0053413B"/>
    <w:rPr>
      <w:rFonts w:ascii="方正小标宋简体" w:eastAsia="方正小标宋简体"/>
      <w:bCs/>
      <w:kern w:val="44"/>
      <w:sz w:val="44"/>
      <w:szCs w:val="44"/>
    </w:rPr>
  </w:style>
  <w:style w:type="character" w:customStyle="1" w:styleId="10">
    <w:name w:val="标题 1 字符"/>
    <w:basedOn w:val="a0"/>
    <w:link w:val="1"/>
    <w:uiPriority w:val="9"/>
    <w:rsid w:val="0053413B"/>
    <w:rPr>
      <w:b/>
      <w:bCs/>
      <w:kern w:val="44"/>
      <w:sz w:val="44"/>
      <w:szCs w:val="44"/>
    </w:rPr>
  </w:style>
  <w:style w:type="paragraph" w:customStyle="1" w:styleId="12">
    <w:name w:val="正文1"/>
    <w:basedOn w:val="11"/>
    <w:link w:val="14"/>
    <w:qFormat/>
    <w:rsid w:val="009E0B7A"/>
    <w:pPr>
      <w:keepNext w:val="0"/>
      <w:keepLines w:val="0"/>
      <w:ind w:firstLineChars="200" w:firstLine="200"/>
      <w:jc w:val="both"/>
      <w:outlineLvl w:val="9"/>
    </w:pPr>
    <w:rPr>
      <w:rFonts w:ascii="仿宋_GB2312" w:eastAsia="仿宋_GB2312"/>
      <w:sz w:val="32"/>
    </w:rPr>
  </w:style>
  <w:style w:type="character" w:customStyle="1" w:styleId="14">
    <w:name w:val="正文1 字符"/>
    <w:basedOn w:val="13"/>
    <w:link w:val="12"/>
    <w:rsid w:val="009E0B7A"/>
    <w:rPr>
      <w:rFonts w:ascii="仿宋_GB2312" w:eastAsia="仿宋_GB2312"/>
      <w:bCs/>
      <w:kern w:val="44"/>
      <w:sz w:val="32"/>
      <w:szCs w:val="44"/>
    </w:rPr>
  </w:style>
  <w:style w:type="paragraph" w:customStyle="1" w:styleId="GB">
    <w:name w:val="黑体GB"/>
    <w:basedOn w:val="12"/>
    <w:next w:val="12"/>
    <w:link w:val="GB0"/>
    <w:qFormat/>
    <w:rsid w:val="00351F27"/>
    <w:pPr>
      <w:outlineLvl w:val="1"/>
    </w:pPr>
    <w:rPr>
      <w:rFonts w:ascii="黑体" w:eastAsia="黑体"/>
    </w:rPr>
  </w:style>
  <w:style w:type="character" w:customStyle="1" w:styleId="GB0">
    <w:name w:val="黑体GB 字符"/>
    <w:basedOn w:val="14"/>
    <w:link w:val="GB"/>
    <w:rsid w:val="00351F27"/>
    <w:rPr>
      <w:rFonts w:ascii="黑体" w:eastAsia="黑体"/>
      <w:bCs/>
      <w:kern w:val="44"/>
      <w:sz w:val="32"/>
      <w:szCs w:val="44"/>
    </w:rPr>
  </w:style>
  <w:style w:type="paragraph" w:customStyle="1" w:styleId="GB1">
    <w:name w:val="楷体GB"/>
    <w:basedOn w:val="12"/>
    <w:next w:val="12"/>
    <w:link w:val="GB2"/>
    <w:qFormat/>
    <w:rsid w:val="00B236E7"/>
    <w:pPr>
      <w:jc w:val="left"/>
      <w:outlineLvl w:val="2"/>
    </w:pPr>
    <w:rPr>
      <w:rFonts w:ascii="楷体_GB2312" w:eastAsia="楷体_GB2312"/>
    </w:rPr>
  </w:style>
  <w:style w:type="character" w:customStyle="1" w:styleId="GB2">
    <w:name w:val="楷体GB 字符"/>
    <w:basedOn w:val="GB0"/>
    <w:link w:val="GB1"/>
    <w:rsid w:val="00B236E7"/>
    <w:rPr>
      <w:rFonts w:ascii="楷体_GB2312" w:eastAsia="楷体_GB2312" w:hAnsi="等线" w:cs="Times New Roman"/>
      <w:bCs/>
      <w:kern w:val="44"/>
      <w:sz w:val="32"/>
      <w:szCs w:val="44"/>
      <w14:ligatures w14:val="none"/>
    </w:rPr>
  </w:style>
  <w:style w:type="paragraph" w:customStyle="1" w:styleId="a3">
    <w:name w:val="网信办"/>
    <w:basedOn w:val="11"/>
    <w:next w:val="11"/>
    <w:link w:val="a4"/>
    <w:qFormat/>
    <w:rsid w:val="0053413B"/>
    <w:rPr>
      <w:spacing w:val="-10"/>
    </w:rPr>
  </w:style>
  <w:style w:type="character" w:customStyle="1" w:styleId="a4">
    <w:name w:val="网信办 字符"/>
    <w:basedOn w:val="14"/>
    <w:link w:val="a3"/>
    <w:rsid w:val="0053413B"/>
    <w:rPr>
      <w:rFonts w:ascii="方正小标宋简体" w:eastAsia="方正小标宋简体"/>
      <w:bCs/>
      <w:spacing w:val="-10"/>
      <w:kern w:val="44"/>
      <w:sz w:val="44"/>
      <w:szCs w:val="44"/>
    </w:rPr>
  </w:style>
  <w:style w:type="paragraph" w:styleId="a5">
    <w:name w:val="Body Text"/>
    <w:basedOn w:val="a"/>
    <w:link w:val="a6"/>
    <w:uiPriority w:val="99"/>
    <w:semiHidden/>
    <w:unhideWhenUsed/>
    <w:rsid w:val="00581151"/>
    <w:pPr>
      <w:spacing w:after="120"/>
    </w:pPr>
  </w:style>
  <w:style w:type="character" w:customStyle="1" w:styleId="a6">
    <w:name w:val="正文文本 字符"/>
    <w:basedOn w:val="a0"/>
    <w:link w:val="a5"/>
    <w:uiPriority w:val="99"/>
    <w:semiHidden/>
    <w:rsid w:val="00581151"/>
    <w:rPr>
      <w:rFonts w:ascii="仿宋_GB2312" w:eastAsia="仿宋_GB2312"/>
      <w:szCs w:val="24"/>
      <w14:ligatures w14:val="none"/>
    </w:rPr>
  </w:style>
  <w:style w:type="character" w:customStyle="1" w:styleId="20">
    <w:name w:val="标题 2 字符"/>
    <w:basedOn w:val="a0"/>
    <w:link w:val="2"/>
    <w:uiPriority w:val="9"/>
    <w:semiHidden/>
    <w:rsid w:val="00270A25"/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character" w:customStyle="1" w:styleId="30">
    <w:name w:val="标题 3 字符"/>
    <w:basedOn w:val="a0"/>
    <w:link w:val="3"/>
    <w:uiPriority w:val="9"/>
    <w:semiHidden/>
    <w:rsid w:val="00270A25"/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character" w:customStyle="1" w:styleId="40">
    <w:name w:val="标题 4 字符"/>
    <w:basedOn w:val="a0"/>
    <w:link w:val="4"/>
    <w:uiPriority w:val="9"/>
    <w:semiHidden/>
    <w:rsid w:val="00270A25"/>
    <w:rPr>
      <w:rFonts w:cstheme="majorBidi"/>
      <w:color w:val="0F4761" w:themeColor="accent1" w:themeShade="BF"/>
      <w:sz w:val="28"/>
      <w:szCs w:val="28"/>
      <w14:ligatures w14:val="none"/>
    </w:rPr>
  </w:style>
  <w:style w:type="character" w:customStyle="1" w:styleId="50">
    <w:name w:val="标题 5 字符"/>
    <w:basedOn w:val="a0"/>
    <w:link w:val="5"/>
    <w:uiPriority w:val="9"/>
    <w:semiHidden/>
    <w:rsid w:val="00270A25"/>
    <w:rPr>
      <w:rFonts w:cstheme="majorBidi"/>
      <w:color w:val="0F4761" w:themeColor="accent1" w:themeShade="BF"/>
      <w:sz w:val="24"/>
      <w:szCs w:val="24"/>
      <w14:ligatures w14:val="none"/>
    </w:rPr>
  </w:style>
  <w:style w:type="character" w:customStyle="1" w:styleId="60">
    <w:name w:val="标题 6 字符"/>
    <w:basedOn w:val="a0"/>
    <w:link w:val="6"/>
    <w:uiPriority w:val="9"/>
    <w:semiHidden/>
    <w:rsid w:val="00270A25"/>
    <w:rPr>
      <w:rFonts w:cstheme="majorBidi"/>
      <w:b/>
      <w:bCs/>
      <w:color w:val="0F4761" w:themeColor="accent1" w:themeShade="BF"/>
      <w:sz w:val="32"/>
      <w14:ligatures w14:val="none"/>
    </w:rPr>
  </w:style>
  <w:style w:type="character" w:customStyle="1" w:styleId="70">
    <w:name w:val="标题 7 字符"/>
    <w:basedOn w:val="a0"/>
    <w:link w:val="7"/>
    <w:uiPriority w:val="9"/>
    <w:semiHidden/>
    <w:rsid w:val="00270A25"/>
    <w:rPr>
      <w:rFonts w:cstheme="majorBidi"/>
      <w:b/>
      <w:bCs/>
      <w:color w:val="595959" w:themeColor="text1" w:themeTint="A6"/>
      <w:sz w:val="32"/>
      <w14:ligatures w14:val="none"/>
    </w:rPr>
  </w:style>
  <w:style w:type="character" w:customStyle="1" w:styleId="80">
    <w:name w:val="标题 8 字符"/>
    <w:basedOn w:val="a0"/>
    <w:link w:val="8"/>
    <w:uiPriority w:val="9"/>
    <w:semiHidden/>
    <w:rsid w:val="00270A25"/>
    <w:rPr>
      <w:rFonts w:cstheme="majorBidi"/>
      <w:color w:val="595959" w:themeColor="text1" w:themeTint="A6"/>
      <w:sz w:val="32"/>
      <w14:ligatures w14:val="none"/>
    </w:rPr>
  </w:style>
  <w:style w:type="character" w:customStyle="1" w:styleId="90">
    <w:name w:val="标题 9 字符"/>
    <w:basedOn w:val="a0"/>
    <w:link w:val="9"/>
    <w:uiPriority w:val="9"/>
    <w:semiHidden/>
    <w:rsid w:val="00270A25"/>
    <w:rPr>
      <w:rFonts w:eastAsiaTheme="majorEastAsia" w:cstheme="majorBidi"/>
      <w:color w:val="595959" w:themeColor="text1" w:themeTint="A6"/>
      <w:sz w:val="32"/>
      <w14:ligatures w14:val="none"/>
    </w:rPr>
  </w:style>
  <w:style w:type="paragraph" w:styleId="a7">
    <w:name w:val="Title"/>
    <w:basedOn w:val="a"/>
    <w:next w:val="a"/>
    <w:link w:val="a8"/>
    <w:uiPriority w:val="10"/>
    <w:rsid w:val="00270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标题 字符"/>
    <w:basedOn w:val="a0"/>
    <w:link w:val="a7"/>
    <w:uiPriority w:val="10"/>
    <w:rsid w:val="00270A2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9">
    <w:name w:val="Subtitle"/>
    <w:basedOn w:val="a"/>
    <w:next w:val="a"/>
    <w:link w:val="aa"/>
    <w:uiPriority w:val="11"/>
    <w:rsid w:val="00270A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标题 字符"/>
    <w:basedOn w:val="a0"/>
    <w:link w:val="a9"/>
    <w:uiPriority w:val="11"/>
    <w:rsid w:val="00270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b">
    <w:name w:val="Quote"/>
    <w:basedOn w:val="a"/>
    <w:next w:val="a"/>
    <w:link w:val="ac"/>
    <w:uiPriority w:val="29"/>
    <w:rsid w:val="00270A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sid w:val="00270A25"/>
    <w:rPr>
      <w:rFonts w:ascii="仿宋_GB2312" w:eastAsia="仿宋_GB2312" w:hAnsi="等线" w:cs="Times New Roman"/>
      <w:i/>
      <w:iCs/>
      <w:color w:val="404040" w:themeColor="text1" w:themeTint="BF"/>
      <w:sz w:val="32"/>
      <w14:ligatures w14:val="none"/>
    </w:rPr>
  </w:style>
  <w:style w:type="paragraph" w:styleId="ad">
    <w:name w:val="List Paragraph"/>
    <w:basedOn w:val="a"/>
    <w:uiPriority w:val="34"/>
    <w:rsid w:val="00270A25"/>
    <w:pPr>
      <w:ind w:left="720"/>
      <w:contextualSpacing/>
    </w:pPr>
  </w:style>
  <w:style w:type="character" w:styleId="ae">
    <w:name w:val="Intense Emphasis"/>
    <w:basedOn w:val="a0"/>
    <w:uiPriority w:val="21"/>
    <w:rsid w:val="00270A25"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rsid w:val="00270A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uiPriority w:val="30"/>
    <w:rsid w:val="00270A25"/>
    <w:rPr>
      <w:rFonts w:ascii="仿宋_GB2312" w:eastAsia="仿宋_GB2312" w:hAnsi="等线" w:cs="Times New Roman"/>
      <w:i/>
      <w:iCs/>
      <w:color w:val="0F4761" w:themeColor="accent1" w:themeShade="BF"/>
      <w:sz w:val="32"/>
      <w14:ligatures w14:val="none"/>
    </w:rPr>
  </w:style>
  <w:style w:type="character" w:styleId="af1">
    <w:name w:val="Intense Reference"/>
    <w:basedOn w:val="a0"/>
    <w:uiPriority w:val="32"/>
    <w:rsid w:val="00270A25"/>
    <w:rPr>
      <w:b/>
      <w:bCs/>
      <w:smallCaps/>
      <w:color w:val="0F4761" w:themeColor="accent1" w:themeShade="BF"/>
      <w:spacing w:val="5"/>
    </w:rPr>
  </w:style>
  <w:style w:type="table" w:styleId="af2">
    <w:name w:val="Table Grid"/>
    <w:basedOn w:val="a1"/>
    <w:uiPriority w:val="39"/>
    <w:rsid w:val="001C7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5750C-E5C1-4F14-B9E3-A7B8BE61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琛 王</dc:creator>
  <cp:keywords/>
  <dc:description/>
  <cp:lastModifiedBy>邵建岗</cp:lastModifiedBy>
  <cp:revision>6</cp:revision>
  <dcterms:created xsi:type="dcterms:W3CDTF">2024-05-20T02:04:00Z</dcterms:created>
  <dcterms:modified xsi:type="dcterms:W3CDTF">2024-06-12T00:16:00Z</dcterms:modified>
</cp:coreProperties>
</file>